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2E4" w:rsidRDefault="005802E4" w:rsidP="005802E4">
      <w:pPr>
        <w:pStyle w:val="DefaultStyle"/>
        <w:spacing w:after="0" w:line="100" w:lineRule="atLeast"/>
        <w:jc w:val="right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>Прилог 3</w:t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sz w:val="22"/>
          <w:szCs w:val="22"/>
          <w:lang w:val="en-US"/>
        </w:rPr>
      </w:pPr>
    </w:p>
    <w:p w:rsidR="005802E4" w:rsidRPr="000F580A" w:rsidRDefault="005802E4" w:rsidP="005802E4">
      <w:pPr>
        <w:pStyle w:val="DefaultStyle"/>
        <w:shd w:val="clear" w:color="auto" w:fill="D6E3BC" w:themeFill="accent3" w:themeFillTint="66"/>
        <w:spacing w:after="0" w:line="100" w:lineRule="atLeast"/>
        <w:ind w:left="-142"/>
        <w:jc w:val="center"/>
        <w:rPr>
          <w:rFonts w:asciiTheme="minorHAnsi" w:hAnsiTheme="minorHAnsi" w:cstheme="minorHAnsi"/>
          <w:b/>
          <w:u w:val="single"/>
        </w:rPr>
      </w:pPr>
      <w:r w:rsidRPr="000F580A">
        <w:rPr>
          <w:rFonts w:asciiTheme="minorHAnsi" w:hAnsiTheme="minorHAnsi" w:cstheme="minorHAnsi"/>
          <w:b/>
          <w:u w:val="single"/>
        </w:rPr>
        <w:t xml:space="preserve">ДЕЛОВЕН ПЛАН </w:t>
      </w:r>
    </w:p>
    <w:p w:rsidR="005802E4" w:rsidRPr="000F580A" w:rsidRDefault="005802E4" w:rsidP="005802E4">
      <w:pPr>
        <w:pStyle w:val="DefaultStyle"/>
        <w:shd w:val="clear" w:color="auto" w:fill="D6E3BC" w:themeFill="accent3" w:themeFillTint="66"/>
        <w:spacing w:after="0" w:line="100" w:lineRule="atLeast"/>
        <w:ind w:left="-142"/>
        <w:jc w:val="center"/>
        <w:rPr>
          <w:rFonts w:asciiTheme="minorHAnsi" w:hAnsiTheme="minorHAnsi" w:cstheme="minorHAnsi"/>
          <w:b/>
          <w:u w:val="single"/>
        </w:rPr>
      </w:pPr>
      <w:r w:rsidRPr="000F580A">
        <w:rPr>
          <w:rFonts w:asciiTheme="minorHAnsi" w:hAnsiTheme="minorHAnsi" w:cstheme="minorHAnsi"/>
          <w:b/>
          <w:u w:val="single"/>
        </w:rPr>
        <w:t>ЗА ИНВЕСТИЦИСКИ ПРОЕКТ И ПОДАТОЦИ ЗА ДЕЛОВНИОТ СУБЈЕКТ</w:t>
      </w: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802E4" w:rsidRDefault="005802E4" w:rsidP="005802E4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3D06DE"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Напомена: </w:t>
      </w:r>
    </w:p>
    <w:p w:rsidR="005802E4" w:rsidRPr="003D06DE" w:rsidRDefault="005802E4" w:rsidP="005802E4">
      <w:pPr>
        <w:pStyle w:val="DefaultStyle"/>
        <w:spacing w:after="0" w:line="100" w:lineRule="atLeast"/>
        <w:ind w:right="-306" w:firstLine="720"/>
        <w:jc w:val="both"/>
        <w:rPr>
          <w:rFonts w:asciiTheme="minorHAnsi" w:hAnsiTheme="minorHAnsi" w:cstheme="minorHAnsi"/>
          <w:i/>
          <w:color w:val="auto"/>
          <w:sz w:val="20"/>
          <w:szCs w:val="22"/>
        </w:rPr>
      </w:pP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Барателите кои склучиле договор за финансиска поддршка во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>2018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година, а поднесуваат барање за измена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на</w:t>
      </w:r>
      <w:r w:rsidRPr="00030FB5">
        <w:rPr>
          <w:rFonts w:asciiTheme="minorHAnsi" w:hAnsiTheme="minorHAnsi" w:cstheme="minorHAnsi"/>
          <w:i/>
          <w:color w:val="auto"/>
          <w:sz w:val="20"/>
          <w:szCs w:val="22"/>
        </w:rPr>
        <w:t xml:space="preserve"> договорот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 xml:space="preserve">заради усогласување со 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новите </w:t>
      </w:r>
      <w:r w:rsidRPr="009C4979">
        <w:rPr>
          <w:rFonts w:asciiTheme="minorHAnsi" w:hAnsiTheme="minorHAnsi" w:cstheme="minorHAnsi"/>
          <w:i/>
          <w:color w:val="auto"/>
          <w:sz w:val="20"/>
          <w:szCs w:val="22"/>
        </w:rPr>
        <w:t>одредбите од Законот за финансиска поддршка на инвестиции</w:t>
      </w:r>
      <w:r>
        <w:rPr>
          <w:rFonts w:asciiTheme="minorHAnsi" w:hAnsiTheme="minorHAnsi" w:cstheme="minorHAnsi"/>
          <w:i/>
          <w:color w:val="auto"/>
          <w:sz w:val="20"/>
          <w:szCs w:val="22"/>
        </w:rPr>
        <w:t xml:space="preserve">, </w:t>
      </w:r>
      <w:r>
        <w:rPr>
          <w:rFonts w:asciiTheme="minorHAnsi" w:hAnsiTheme="minorHAnsi" w:cstheme="minorHAnsi"/>
          <w:i/>
          <w:color w:val="auto"/>
          <w:sz w:val="20"/>
          <w:szCs w:val="22"/>
          <w:u w:val="single"/>
        </w:rPr>
        <w:t>го пополнуваат само делот В4- планирани оправдани инвестициски трошоци</w:t>
      </w:r>
      <w:r w:rsidRPr="000F2E52">
        <w:rPr>
          <w:rFonts w:asciiTheme="minorHAnsi" w:hAnsiTheme="minorHAnsi" w:cstheme="minorHAnsi"/>
          <w:i/>
          <w:color w:val="auto"/>
          <w:sz w:val="20"/>
          <w:szCs w:val="22"/>
          <w:u w:val="single"/>
        </w:rPr>
        <w:t>.</w:t>
      </w: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u w:val="single"/>
        </w:rPr>
      </w:pPr>
    </w:p>
    <w:p w:rsidR="005802E4" w:rsidRPr="00631E14" w:rsidRDefault="005802E4" w:rsidP="005802E4">
      <w:pPr>
        <w:shd w:val="clear" w:color="auto" w:fill="D6E3BC" w:themeFill="accent3" w:themeFillTint="66"/>
        <w:ind w:left="-142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НАЗИВ НА</w:t>
      </w:r>
      <w:r w:rsidRPr="005E41E1">
        <w:rPr>
          <w:rFonts w:asciiTheme="minorHAnsi" w:hAnsiTheme="minorHAnsi" w:cstheme="minorHAnsi"/>
          <w:b/>
        </w:rPr>
        <w:t xml:space="preserve"> ИНВЕСТИЦИСКИОТ ПРОЕКТ: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5802E4" w:rsidRPr="00631E14" w:rsidRDefault="005802E4" w:rsidP="005802E4">
      <w:pPr>
        <w:pStyle w:val="DefaultStyle"/>
        <w:spacing w:after="0" w:line="100" w:lineRule="atLeast"/>
        <w:ind w:left="-142"/>
        <w:rPr>
          <w:rFonts w:asciiTheme="minorHAnsi" w:hAnsiTheme="minorHAnsi" w:cstheme="minorHAnsi"/>
          <w:b/>
          <w:sz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ind w:left="-142"/>
        <w:jc w:val="center"/>
        <w:rPr>
          <w:rFonts w:asciiTheme="minorHAnsi" w:hAnsiTheme="minorHAnsi" w:cstheme="minorHAnsi"/>
          <w:b/>
          <w:sz w:val="22"/>
          <w:lang w:val="en-US"/>
        </w:rPr>
      </w:pPr>
    </w:p>
    <w:p w:rsidR="005802E4" w:rsidRPr="00631E14" w:rsidRDefault="005802E4" w:rsidP="005802E4">
      <w:pPr>
        <w:shd w:val="clear" w:color="auto" w:fill="D6E3BC" w:themeFill="accent3" w:themeFillTint="66"/>
        <w:ind w:left="-142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 xml:space="preserve">НАЗИВ И СЕДИШТЕ НА ДЕЛОВНИОТ СУБЈЕКТ 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2642"/>
        <w:gridCol w:w="6255"/>
      </w:tblGrid>
      <w:tr w:rsidR="005802E4" w:rsidRPr="005E41E1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F85C3B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5E41E1">
              <w:rPr>
                <w:rFonts w:asciiTheme="minorHAnsi" w:hAnsiTheme="minorHAnsi" w:cstheme="minorHAnsi"/>
                <w:b/>
                <w:sz w:val="22"/>
              </w:rPr>
              <w:t xml:space="preserve">Скратен </w:t>
            </w:r>
            <w:r>
              <w:rPr>
                <w:rFonts w:asciiTheme="minorHAnsi" w:hAnsiTheme="minorHAnsi" w:cstheme="minorHAnsi"/>
                <w:b/>
                <w:sz w:val="22"/>
              </w:rPr>
              <w:t>назив</w:t>
            </w:r>
          </w:p>
        </w:tc>
        <w:tc>
          <w:tcPr>
            <w:tcW w:w="6255" w:type="dxa"/>
            <w:vAlign w:val="center"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02E4" w:rsidRPr="005E41E1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sz w:val="22"/>
              </w:rPr>
            </w:pPr>
            <w:r w:rsidRPr="005E41E1">
              <w:rPr>
                <w:rFonts w:asciiTheme="minorHAnsi" w:hAnsiTheme="minorHAnsi" w:cstheme="minorHAnsi"/>
                <w:b/>
                <w:sz w:val="22"/>
              </w:rPr>
              <w:t>ЕДБ</w:t>
            </w:r>
          </w:p>
        </w:tc>
        <w:tc>
          <w:tcPr>
            <w:tcW w:w="6255" w:type="dxa"/>
            <w:vAlign w:val="center"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  <w:tr w:rsidR="005802E4" w:rsidRPr="00631E14" w:rsidTr="00304126">
        <w:trPr>
          <w:trHeight w:val="454"/>
        </w:trPr>
        <w:tc>
          <w:tcPr>
            <w:tcW w:w="2642" w:type="dxa"/>
            <w:vAlign w:val="center"/>
            <w:hideMark/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5E41E1">
              <w:rPr>
                <w:rFonts w:asciiTheme="minorHAnsi" w:hAnsiTheme="minorHAnsi" w:cstheme="minorHAnsi"/>
                <w:b/>
                <w:sz w:val="22"/>
              </w:rPr>
              <w:t>ЕМБС</w:t>
            </w:r>
          </w:p>
        </w:tc>
        <w:tc>
          <w:tcPr>
            <w:tcW w:w="6255" w:type="dxa"/>
            <w:vAlign w:val="center"/>
          </w:tcPr>
          <w:p w:rsidR="005802E4" w:rsidRPr="00631E1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 xml:space="preserve">А. ОСНОВНИ ПОДАТОЦИ ЗА ДЕЈНОСТА НА ДЕЛОВНИОТ СУБЈЕКТ ВО РЕПУБЛИКА СЕВЕРНА МАКЕДОНИЈА </w:t>
      </w:r>
    </w:p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5E41E1" w:rsidRDefault="005802E4" w:rsidP="005802E4">
      <w:pPr>
        <w:numPr>
          <w:ilvl w:val="0"/>
          <w:numId w:val="1"/>
        </w:numPr>
        <w:shd w:val="clear" w:color="auto" w:fill="D6E3BC" w:themeFill="accent3" w:themeFillTint="66"/>
        <w:ind w:left="0" w:firstLine="0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Историјат на деловниот субјект во Република Северна Македонија</w:t>
      </w:r>
      <w:r>
        <w:rPr>
          <w:rFonts w:asciiTheme="minorHAnsi" w:hAnsiTheme="minorHAnsi" w:cstheme="minorHAnsi"/>
          <w:b/>
        </w:rPr>
        <w:t xml:space="preserve"> (до 2000 карактери)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5E41E1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1"/>
        </w:numPr>
        <w:shd w:val="clear" w:color="auto" w:fill="D6E3BC" w:themeFill="accent3" w:themeFillTint="66"/>
        <w:ind w:left="0" w:firstLine="0"/>
        <w:rPr>
          <w:rFonts w:asciiTheme="minorHAnsi" w:hAnsiTheme="minorHAnsi" w:cstheme="minorHAnsi"/>
          <w:b/>
        </w:rPr>
      </w:pPr>
      <w:r w:rsidRPr="005E41E1">
        <w:rPr>
          <w:rFonts w:asciiTheme="minorHAnsi" w:hAnsiTheme="minorHAnsi" w:cstheme="minorHAnsi"/>
          <w:b/>
        </w:rPr>
        <w:t>Управувачка структура на деловниот субјект во Република Северна Македонија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  <w:b/>
        </w:rPr>
      </w:pPr>
    </w:p>
    <w:p w:rsidR="005802E4" w:rsidRPr="00F93B7D" w:rsidRDefault="005802E4" w:rsidP="005802E4">
      <w:pPr>
        <w:numPr>
          <w:ilvl w:val="0"/>
          <w:numId w:val="1"/>
        </w:numPr>
        <w:shd w:val="clear" w:color="auto" w:fill="D6E3BC" w:themeFill="accent3" w:themeFillTint="66"/>
        <w:spacing w:line="100" w:lineRule="atLeast"/>
        <w:ind w:left="0" w:firstLine="0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Вид на дејност</w:t>
      </w:r>
      <w:r>
        <w:rPr>
          <w:rFonts w:asciiTheme="minorHAnsi" w:hAnsiTheme="minorHAnsi" w:cstheme="minorHAnsi"/>
          <w:b/>
        </w:rPr>
        <w:t>/и (шифра и опис)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F93B7D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F93B7D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F93B7D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F93B7D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F93B7D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F93B7D">
        <w:rPr>
          <w:rFonts w:asciiTheme="minorHAnsi" w:hAnsiTheme="minorHAnsi" w:cstheme="minorHAnsi"/>
          <w:b/>
        </w:rPr>
        <w:t>Б. ПОДАТОЦИ ЗА ПРЕТХ</w:t>
      </w:r>
      <w:r w:rsidRPr="00631E14">
        <w:rPr>
          <w:rFonts w:asciiTheme="minorHAnsi" w:hAnsiTheme="minorHAnsi" w:cstheme="minorHAnsi"/>
          <w:b/>
        </w:rPr>
        <w:t>ОДНО ДОДЕЛЕНА ДРЖАВНА ПОМОШ ВО РЕПУБЛИКА СЕВЕРНА МАКЕДОНИЈА</w:t>
      </w:r>
    </w:p>
    <w:p w:rsidR="005802E4" w:rsidRPr="00F93B7D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i/>
        </w:rPr>
        <w:t>(доколку има)</w:t>
      </w:r>
    </w:p>
    <w:p w:rsidR="005802E4" w:rsidRPr="00F93B7D" w:rsidRDefault="005802E4" w:rsidP="005802E4">
      <w:pPr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pStyle w:val="ListParagraph"/>
        <w:numPr>
          <w:ilvl w:val="0"/>
          <w:numId w:val="3"/>
        </w:numPr>
        <w:shd w:val="clear" w:color="auto" w:fill="D6E3BC" w:themeFill="accent3" w:themeFillTint="66"/>
        <w:ind w:left="426"/>
        <w:contextualSpacing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Облици на користена државна помош</w:t>
      </w:r>
      <w:r>
        <w:rPr>
          <w:rFonts w:asciiTheme="minorHAnsi" w:hAnsiTheme="minorHAnsi" w:cstheme="minorHAnsi"/>
          <w:b/>
          <w:lang w:val="mk-MK"/>
        </w:rPr>
        <w:t xml:space="preserve"> во претходната или во тековната година</w:t>
      </w:r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2"/>
        <w:gridCol w:w="1483"/>
        <w:gridCol w:w="1483"/>
        <w:gridCol w:w="1483"/>
        <w:gridCol w:w="1483"/>
        <w:gridCol w:w="1483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Година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Инв</w:t>
            </w: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естициски </w:t>
            </w: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Облици на доделена држ</w:t>
            </w:r>
            <w:r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.</w:t>
            </w: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 xml:space="preserve"> помош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Број на вработени за проектот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Износ на инвестиција</w:t>
            </w:r>
          </w:p>
        </w:tc>
        <w:tc>
          <w:tcPr>
            <w:tcW w:w="148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ind w:right="-4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</w:pPr>
            <w:r w:rsidRPr="00631E14">
              <w:rPr>
                <w:rFonts w:asciiTheme="minorHAnsi" w:hAnsiTheme="minorHAnsi" w:cstheme="minorHAnsi"/>
                <w:bCs w:val="0"/>
                <w:color w:val="000000"/>
                <w:sz w:val="18"/>
                <w:szCs w:val="18"/>
              </w:rPr>
              <w:t>Износ на доделана државна помош</w:t>
            </w: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2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5802E4" w:rsidRPr="00631E14" w:rsidRDefault="005802E4" w:rsidP="00304126">
            <w:pPr>
              <w:keepNext/>
              <w:keepLines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802E4" w:rsidRPr="00631E14" w:rsidRDefault="005802E4" w:rsidP="005802E4">
      <w:pPr>
        <w:rPr>
          <w:rFonts w:asciiTheme="minorHAnsi" w:hAnsiTheme="minorHAnsi" w:cstheme="minorHAnsi"/>
        </w:rPr>
      </w:pPr>
    </w:p>
    <w:p w:rsidR="005802E4" w:rsidRPr="00631E14" w:rsidRDefault="005802E4" w:rsidP="005802E4">
      <w:pPr>
        <w:shd w:val="clear" w:color="auto" w:fill="D6E3BC" w:themeFill="accent3" w:themeFillTint="66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В</w:t>
      </w:r>
      <w:r w:rsidRPr="00631E14">
        <w:rPr>
          <w:rFonts w:asciiTheme="minorHAnsi" w:hAnsiTheme="minorHAnsi" w:cstheme="minorHAnsi"/>
          <w:b/>
        </w:rPr>
        <w:t>. ПОДАТОЦИ ЗА ИНВЕСТИЦИСКИОТ ПРОЕКТ</w:t>
      </w:r>
    </w:p>
    <w:p w:rsidR="005802E4" w:rsidRPr="00631E14" w:rsidRDefault="005802E4" w:rsidP="005802E4">
      <w:pPr>
        <w:rPr>
          <w:rFonts w:asciiTheme="minorHAnsi" w:hAnsiTheme="minorHAnsi" w:cstheme="minorHAnsi"/>
          <w:b/>
          <w:u w:val="single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Опис на инвестицискиот проект/продуктивна почетна инвестиција</w:t>
      </w:r>
      <w:r>
        <w:rPr>
          <w:rFonts w:asciiTheme="minorHAnsi" w:hAnsiTheme="minorHAnsi" w:cstheme="minorHAnsi"/>
          <w:b/>
        </w:rPr>
        <w:t xml:space="preserve"> (до 1800 карактери)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7E1546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Опис на производен процес/нов производ</w:t>
      </w:r>
      <w:r>
        <w:rPr>
          <w:rFonts w:asciiTheme="minorHAnsi" w:hAnsiTheme="minorHAnsi" w:cstheme="minorHAnsi"/>
          <w:b/>
        </w:rPr>
        <w:t xml:space="preserve"> (до 1800 карактери)</w:t>
      </w:r>
    </w:p>
    <w:tbl>
      <w:tblPr>
        <w:tblStyle w:val="GridTable6Colorful-Accent6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5802E4" w:rsidRPr="005E41E1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7" w:type="dxa"/>
            <w:tcBorders>
              <w:bottom w:val="none" w:sz="0" w:space="0" w:color="auto"/>
            </w:tcBorders>
          </w:tcPr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  <w:p w:rsidR="005802E4" w:rsidRPr="005E41E1" w:rsidRDefault="005802E4" w:rsidP="00304126">
            <w:pPr>
              <w:pStyle w:val="DefaultStyle"/>
              <w:spacing w:line="100" w:lineRule="atLeast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5802E4" w:rsidRPr="005E41E1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b/>
          <w:sz w:val="22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Временски план за реализација на инвестицискиот проект</w:t>
      </w:r>
    </w:p>
    <w:tbl>
      <w:tblPr>
        <w:tblStyle w:val="GridTable1Light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126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bottom w:val="none" w:sz="0" w:space="0" w:color="auto"/>
            </w:tcBorders>
            <w:vAlign w:val="center"/>
          </w:tcPr>
          <w:p w:rsidR="005802E4" w:rsidRPr="00706E6C" w:rsidRDefault="005802E4" w:rsidP="00304126">
            <w:pPr>
              <w:rPr>
                <w:rFonts w:asciiTheme="minorHAnsi" w:hAnsiTheme="minorHAnsi" w:cstheme="minorHAnsi"/>
              </w:rPr>
            </w:pPr>
            <w:r w:rsidRPr="00706E6C">
              <w:rPr>
                <w:rFonts w:asciiTheme="minorHAnsi" w:hAnsiTheme="minorHAnsi" w:cstheme="minorHAnsi"/>
              </w:rPr>
              <w:t>Датум на почеток на реализација на инвестицискиот проект  (конкретен датум)*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bottom w:val="none" w:sz="0" w:space="0" w:color="auto"/>
            </w:tcBorders>
          </w:tcPr>
          <w:p w:rsidR="005802E4" w:rsidRPr="00631E14" w:rsidRDefault="005802E4" w:rsidP="00304126">
            <w:pPr>
              <w:ind w:right="283"/>
              <w:jc w:val="both"/>
              <w:rPr>
                <w:rFonts w:asciiTheme="minorHAnsi" w:hAnsiTheme="minorHAnsi" w:cstheme="minorHAnsi"/>
              </w:rPr>
            </w:pPr>
          </w:p>
        </w:tc>
      </w:tr>
      <w:tr w:rsidR="005802E4" w:rsidRPr="00631E14" w:rsidTr="0030412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71" w:type="dxa"/>
            <w:tcBorders>
              <w:top w:val="none" w:sz="0" w:space="0" w:color="auto"/>
            </w:tcBorders>
            <w:vAlign w:val="center"/>
          </w:tcPr>
          <w:p w:rsidR="005802E4" w:rsidRPr="00706E6C" w:rsidRDefault="005802E4" w:rsidP="00304126">
            <w:pPr>
              <w:rPr>
                <w:rFonts w:asciiTheme="minorHAnsi" w:hAnsiTheme="minorHAnsi" w:cstheme="minorHAnsi"/>
              </w:rPr>
            </w:pPr>
            <w:r w:rsidRPr="00706E6C">
              <w:rPr>
                <w:rFonts w:asciiTheme="minorHAnsi" w:hAnsiTheme="minorHAnsi" w:cstheme="minorHAnsi"/>
              </w:rPr>
              <w:t>Датум на завршување на инвестицискиот проект (</w:t>
            </w:r>
            <w:r w:rsidRPr="00706E6C">
              <w:t>надоцна до 5 години од датумот на почеток на реализација на инвестицискиот проект</w:t>
            </w:r>
            <w:r w:rsidRPr="00706E6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tcBorders>
              <w:top w:val="none" w:sz="0" w:space="0" w:color="auto"/>
            </w:tcBorders>
          </w:tcPr>
          <w:p w:rsidR="005802E4" w:rsidRPr="00631E14" w:rsidRDefault="005802E4" w:rsidP="00304126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5802E4" w:rsidRPr="00706E6C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  <w:r w:rsidRPr="00706E6C">
        <w:rPr>
          <w:rFonts w:asciiTheme="minorHAnsi" w:hAnsiTheme="minorHAnsi" w:cstheme="minorHAnsi"/>
          <w:i/>
          <w:color w:val="auto"/>
          <w:sz w:val="18"/>
          <w:szCs w:val="22"/>
        </w:rPr>
        <w:t>*За оправдани инвестициски трошоци ќе се сметаат исклучиво трошоците кои ќе бидат реализирани (платени) по датумот на почеток на реализација на инвестицискиот проект</w:t>
      </w:r>
    </w:p>
    <w:p w:rsidR="005802E4" w:rsidRDefault="005802E4" w:rsidP="005802E4">
      <w:pPr>
        <w:jc w:val="both"/>
        <w:rPr>
          <w:rFonts w:asciiTheme="minorHAnsi" w:hAnsiTheme="minorHAnsi" w:cstheme="minorHAnsi"/>
          <w:b/>
        </w:rPr>
      </w:pPr>
    </w:p>
    <w:p w:rsidR="005802E4" w:rsidRDefault="005802E4" w:rsidP="005802E4">
      <w:pPr>
        <w:ind w:left="360"/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 xml:space="preserve">Планирани </w:t>
      </w:r>
      <w:r>
        <w:rPr>
          <w:rFonts w:asciiTheme="minorHAnsi" w:hAnsiTheme="minorHAnsi" w:cstheme="minorHAnsi"/>
          <w:b/>
        </w:rPr>
        <w:t xml:space="preserve">оправдани </w:t>
      </w:r>
      <w:r w:rsidRPr="00631E14">
        <w:rPr>
          <w:rFonts w:asciiTheme="minorHAnsi" w:hAnsiTheme="minorHAnsi" w:cstheme="minorHAnsi"/>
          <w:b/>
        </w:rPr>
        <w:t xml:space="preserve">инвестициски трошоци за проектот по години почнувајќи од </w:t>
      </w:r>
      <w:r>
        <w:rPr>
          <w:rFonts w:asciiTheme="minorHAnsi" w:hAnsiTheme="minorHAnsi" w:cstheme="minorHAnsi"/>
          <w:b/>
        </w:rPr>
        <w:t>годината на почеток на реализација на инвестицискиот проект и наредните 4 години</w:t>
      </w:r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 w:firstRow="1" w:lastRow="0" w:firstColumn="0" w:lastColumn="0" w:noHBand="0" w:noVBand="1"/>
      </w:tblPr>
      <w:tblGrid>
        <w:gridCol w:w="2551"/>
        <w:gridCol w:w="1057"/>
        <w:gridCol w:w="1058"/>
        <w:gridCol w:w="1058"/>
        <w:gridCol w:w="1057"/>
        <w:gridCol w:w="1058"/>
        <w:gridCol w:w="1058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</w:tcPr>
          <w:p w:rsidR="005802E4" w:rsidRPr="000F580A" w:rsidRDefault="005802E4" w:rsidP="00304126">
            <w:pPr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Прва година</w:t>
            </w:r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Втора година</w:t>
            </w:r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Трета година</w:t>
            </w:r>
          </w:p>
        </w:tc>
        <w:tc>
          <w:tcPr>
            <w:tcW w:w="10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Четврта година</w:t>
            </w:r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Петта година</w:t>
            </w:r>
          </w:p>
        </w:tc>
        <w:tc>
          <w:tcPr>
            <w:tcW w:w="10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706E6C" w:rsidRDefault="005802E4" w:rsidP="00304126">
            <w:pPr>
              <w:jc w:val="center"/>
              <w:rPr>
                <w:rFonts w:asciiTheme="minorHAnsi" w:hAnsiTheme="minorHAnsi" w:cstheme="minorHAnsi"/>
                <w:color w:val="auto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Вкупно</w:t>
            </w: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Вредност на инвестиција за набавка на нови машини и опрема (нови или со старост од најмногу 2 години)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Инвестиција во згради и земјиште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Набавка на нематеријални средства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tcW w:w="2551" w:type="dxa"/>
            <w:noWrap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b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b/>
                <w:sz w:val="16"/>
                <w:szCs w:val="18"/>
              </w:rPr>
              <w:t>ВКУПНО</w:t>
            </w: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7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631E14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58" w:type="dxa"/>
            <w:vAlign w:val="center"/>
          </w:tcPr>
          <w:p w:rsidR="005802E4" w:rsidRPr="00071FBB" w:rsidRDefault="005802E4" w:rsidP="0030412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5802E4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  <w:r w:rsidRPr="00097002">
        <w:rPr>
          <w:rFonts w:asciiTheme="minorHAnsi" w:hAnsiTheme="minorHAnsi" w:cstheme="minorHAnsi"/>
          <w:i/>
          <w:color w:val="auto"/>
          <w:sz w:val="18"/>
          <w:szCs w:val="22"/>
        </w:rPr>
        <w:lastRenderedPageBreak/>
        <w:t>*</w:t>
      </w:r>
      <w:r>
        <w:rPr>
          <w:rFonts w:asciiTheme="minorHAnsi" w:hAnsiTheme="minorHAnsi" w:cstheme="minorHAnsi"/>
          <w:i/>
          <w:color w:val="auto"/>
          <w:sz w:val="18"/>
          <w:szCs w:val="22"/>
        </w:rPr>
        <w:t>Вкупниот износ на планирани оправдани инвестициски трошоци наведен во оваа табела ќе се смета за минимален износ на инвестицијата и ќе претставува договорна обврска за деловниот субјект во Договорот за финансиска поддршка</w:t>
      </w:r>
    </w:p>
    <w:p w:rsidR="005802E4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</w:p>
    <w:p w:rsidR="005802E4" w:rsidRPr="00060688" w:rsidRDefault="005802E4" w:rsidP="005802E4">
      <w:pPr>
        <w:pStyle w:val="DefaultStyle"/>
        <w:spacing w:after="0" w:line="100" w:lineRule="atLeast"/>
        <w:jc w:val="both"/>
        <w:rPr>
          <w:rFonts w:asciiTheme="minorHAnsi" w:hAnsiTheme="minorHAnsi" w:cstheme="minorHAnsi"/>
          <w:i/>
          <w:color w:val="auto"/>
          <w:sz w:val="18"/>
          <w:szCs w:val="22"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ind w:right="-23"/>
        <w:jc w:val="both"/>
        <w:rPr>
          <w:rFonts w:asciiTheme="minorHAnsi" w:hAnsiTheme="minorHAnsi" w:cstheme="minorHAnsi"/>
          <w:b/>
        </w:rPr>
      </w:pPr>
      <w:r w:rsidRPr="00631E14">
        <w:rPr>
          <w:rFonts w:asciiTheme="minorHAnsi" w:hAnsiTheme="minorHAnsi" w:cstheme="minorHAnsi"/>
          <w:b/>
        </w:rPr>
        <w:t>Дали деловниот субјект ќе учествува со најмалку 25% во вкупните инвестициски трошоци за проектот, со сопствени средства или си средства од друг извор кои не претставуваат државна помош?</w:t>
      </w:r>
    </w:p>
    <w:p w:rsidR="005802E4" w:rsidRPr="00631E14" w:rsidRDefault="005802E4" w:rsidP="005802E4">
      <w:pPr>
        <w:ind w:left="142" w:right="-448"/>
        <w:jc w:val="both"/>
        <w:rPr>
          <w:rFonts w:asciiTheme="minorHAnsi" w:hAnsiTheme="minorHAnsi" w:cstheme="minorHAnsi"/>
          <w:b/>
        </w:rPr>
      </w:pPr>
    </w:p>
    <w:p w:rsidR="005802E4" w:rsidRDefault="005802E4" w:rsidP="005802E4">
      <w:pPr>
        <w:ind w:left="2444" w:firstLine="436"/>
        <w:rPr>
          <w:rFonts w:asciiTheme="minorHAnsi" w:hAnsiTheme="minorHAnsi" w:cstheme="minorHAnsi"/>
        </w:rPr>
      </w:pPr>
      <w:r w:rsidRPr="00631E14">
        <w:rPr>
          <w:rFonts w:asciiTheme="minorHAnsi" w:hAnsiTheme="minorHAnsi" w:cstheme="minorHAnsi"/>
        </w:rPr>
        <w:t>ДА</w:t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  <w:t xml:space="preserve">   НЕ</w:t>
      </w:r>
    </w:p>
    <w:p w:rsidR="005802E4" w:rsidRPr="00DC410A" w:rsidRDefault="005802E4" w:rsidP="005802E4">
      <w:pPr>
        <w:ind w:left="28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8"/>
        </w:rPr>
        <w:t xml:space="preserve"> </w:t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>
        <w:rPr>
          <w:rFonts w:asciiTheme="minorHAnsi" w:hAnsiTheme="minorHAnsi" w:cstheme="minorHAnsi"/>
          <w:sz w:val="28"/>
        </w:rPr>
        <w:tab/>
      </w:r>
      <w:r w:rsidRPr="00631E14">
        <w:rPr>
          <w:rFonts w:asciiTheme="minorHAnsi" w:hAnsiTheme="minorHAnsi" w:cstheme="minorHAnsi"/>
          <w:sz w:val="28"/>
        </w:rPr>
        <w:t>□</w:t>
      </w:r>
      <w:r>
        <w:rPr>
          <w:rFonts w:asciiTheme="minorHAnsi" w:hAnsiTheme="minorHAnsi" w:cstheme="minorHAnsi"/>
          <w:sz w:val="28"/>
        </w:rPr>
        <w:t xml:space="preserve">       </w:t>
      </w:r>
      <w:r w:rsidRPr="00631E14">
        <w:rPr>
          <w:rFonts w:asciiTheme="minorHAnsi" w:hAnsiTheme="minorHAnsi" w:cstheme="minorHAnsi"/>
          <w:sz w:val="28"/>
        </w:rPr>
        <w:t xml:space="preserve">                  </w:t>
      </w:r>
      <w:r>
        <w:rPr>
          <w:rFonts w:asciiTheme="minorHAnsi" w:hAnsiTheme="minorHAnsi" w:cstheme="minorHAnsi"/>
          <w:sz w:val="28"/>
        </w:rPr>
        <w:t xml:space="preserve">  </w:t>
      </w:r>
      <w:r w:rsidRPr="00631E14">
        <w:rPr>
          <w:rFonts w:asciiTheme="minorHAnsi" w:hAnsiTheme="minorHAnsi" w:cstheme="minorHAnsi"/>
          <w:sz w:val="28"/>
        </w:rPr>
        <w:t xml:space="preserve">                   □</w:t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</w:r>
      <w:r w:rsidRPr="00631E14">
        <w:rPr>
          <w:rFonts w:asciiTheme="minorHAnsi" w:hAnsiTheme="minorHAnsi" w:cstheme="minorHAnsi"/>
        </w:rPr>
        <w:tab/>
        <w:t xml:space="preserve">    </w:t>
      </w:r>
      <w:sdt>
        <w:sdtPr>
          <w:rPr>
            <w:rFonts w:asciiTheme="minorHAnsi" w:hAnsiTheme="minorHAnsi" w:cstheme="minorHAnsi"/>
          </w:rPr>
          <w:id w:val="-51928253"/>
          <w:showingPlcHdr/>
        </w:sdtPr>
        <w:sdtEndPr/>
        <w:sdtContent>
          <w:r w:rsidRPr="00631E14">
            <w:rPr>
              <w:rFonts w:asciiTheme="minorHAnsi" w:hAnsiTheme="minorHAnsi" w:cstheme="minorHAnsi"/>
            </w:rPr>
            <w:t xml:space="preserve">     </w:t>
          </w:r>
        </w:sdtContent>
      </w:sdt>
    </w:p>
    <w:p w:rsidR="005802E4" w:rsidRPr="00060688" w:rsidRDefault="005802E4" w:rsidP="005802E4">
      <w:pPr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numPr>
          <w:ilvl w:val="0"/>
          <w:numId w:val="2"/>
        </w:numPr>
        <w:shd w:val="clear" w:color="auto" w:fill="D6E3BC" w:themeFill="accent3" w:themeFillTint="66"/>
        <w:ind w:right="-23"/>
        <w:jc w:val="both"/>
        <w:rPr>
          <w:rFonts w:asciiTheme="minorHAnsi" w:hAnsiTheme="minorHAnsi" w:cstheme="minorHAnsi"/>
          <w:b/>
        </w:rPr>
      </w:pPr>
      <w:r w:rsidRPr="00060688">
        <w:rPr>
          <w:rFonts w:asciiTheme="minorHAnsi" w:hAnsiTheme="minorHAnsi" w:cstheme="minorHAnsi"/>
          <w:b/>
        </w:rPr>
        <w:t>Број на реализирани вработувања по години почнувајќи од годината на почеток на реализација на инвестицискиот проект и наредните 4 години</w:t>
      </w:r>
    </w:p>
    <w:tbl>
      <w:tblPr>
        <w:tblStyle w:val="GridTable4-Accent31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063"/>
        <w:gridCol w:w="1063"/>
        <w:gridCol w:w="1063"/>
        <w:gridCol w:w="1063"/>
        <w:gridCol w:w="1063"/>
        <w:gridCol w:w="1064"/>
      </w:tblGrid>
      <w:tr w:rsidR="005802E4" w:rsidRPr="00631E14" w:rsidTr="003041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5802E4" w:rsidRPr="00BF198D" w:rsidRDefault="005802E4" w:rsidP="00304126">
            <w:pPr>
              <w:jc w:val="both"/>
              <w:rPr>
                <w:rFonts w:asciiTheme="minorHAnsi" w:hAnsiTheme="minorHAnsi" w:cstheme="minorHAnsi"/>
                <w:sz w:val="24"/>
                <w:szCs w:val="18"/>
              </w:rPr>
            </w:pP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Прва година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Втора година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Трета година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Четврта година</w:t>
            </w:r>
          </w:p>
        </w:tc>
        <w:tc>
          <w:tcPr>
            <w:tcW w:w="106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Петта година</w:t>
            </w:r>
          </w:p>
        </w:tc>
        <w:tc>
          <w:tcPr>
            <w:tcW w:w="10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5802E4" w:rsidRPr="00BF198D" w:rsidRDefault="005802E4" w:rsidP="0030412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18"/>
              </w:rPr>
            </w:pPr>
            <w:r w:rsidRPr="00706E6C">
              <w:rPr>
                <w:rFonts w:asciiTheme="minorHAnsi" w:hAnsiTheme="minorHAnsi" w:cstheme="minorHAnsi"/>
                <w:color w:val="auto"/>
                <w:szCs w:val="18"/>
              </w:rPr>
              <w:t>Вкупно</w:t>
            </w: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Планиран број на нови работни места за лица со средно образование</w:t>
            </w: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802E4" w:rsidRPr="00631E14" w:rsidTr="00304126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Планиран број на нови работни места за лица со високо образование</w:t>
            </w: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5802E4" w:rsidRPr="00631E14" w:rsidTr="003041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vAlign w:val="center"/>
          </w:tcPr>
          <w:p w:rsidR="005802E4" w:rsidRPr="00060688" w:rsidRDefault="005802E4" w:rsidP="00304126">
            <w:pPr>
              <w:rPr>
                <w:rFonts w:asciiTheme="minorHAnsi" w:hAnsiTheme="minorHAnsi" w:cstheme="minorHAnsi"/>
                <w:sz w:val="16"/>
                <w:szCs w:val="18"/>
              </w:rPr>
            </w:pPr>
            <w:r w:rsidRPr="00060688">
              <w:rPr>
                <w:rFonts w:asciiTheme="minorHAnsi" w:hAnsiTheme="minorHAnsi" w:cstheme="minorHAnsi"/>
                <w:sz w:val="16"/>
                <w:szCs w:val="18"/>
              </w:rPr>
              <w:t>Вкупно</w:t>
            </w: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3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064" w:type="dxa"/>
            <w:vAlign w:val="center"/>
          </w:tcPr>
          <w:p w:rsidR="005802E4" w:rsidRPr="00631E14" w:rsidRDefault="005802E4" w:rsidP="003041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:rsidR="005802E4" w:rsidRPr="00631E14" w:rsidRDefault="005802E4" w:rsidP="005802E4">
      <w:pPr>
        <w:ind w:left="142"/>
        <w:jc w:val="both"/>
        <w:rPr>
          <w:rFonts w:asciiTheme="minorHAnsi" w:hAnsiTheme="minorHAnsi" w:cstheme="minorHAnsi"/>
          <w:b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Датум 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</w:t>
      </w:r>
      <w:r w:rsidRPr="00631E14">
        <w:rPr>
          <w:rFonts w:asciiTheme="minorHAnsi" w:hAnsiTheme="minorHAnsi" w:cstheme="minorHAnsi"/>
          <w:b/>
          <w:color w:val="auto"/>
          <w:sz w:val="22"/>
          <w:szCs w:val="22"/>
        </w:rPr>
        <w:t>БАРАТЕЛ</w:t>
      </w:r>
    </w:p>
    <w:p w:rsidR="005802E4" w:rsidRPr="00631E14" w:rsidRDefault="005802E4" w:rsidP="005802E4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_____________________________</w:t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</w:rPr>
        <w:t xml:space="preserve"> ___________</w:t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631E14">
        <w:rPr>
          <w:rFonts w:asciiTheme="minorHAnsi" w:hAnsiTheme="minorHAnsi" w:cstheme="minorHAnsi"/>
          <w:color w:val="auto"/>
          <w:sz w:val="22"/>
          <w:szCs w:val="22"/>
        </w:rPr>
        <w:tab/>
        <w:t xml:space="preserve">            </w:t>
      </w:r>
    </w:p>
    <w:p w:rsidR="005802E4" w:rsidRPr="00631E14" w:rsidRDefault="005802E4" w:rsidP="005802E4">
      <w:pPr>
        <w:pStyle w:val="DefaultStyle"/>
        <w:spacing w:after="0" w:line="100" w:lineRule="atLeast"/>
        <w:ind w:left="5040"/>
        <w:rPr>
          <w:rFonts w:asciiTheme="minorHAnsi" w:hAnsiTheme="minorHAnsi" w:cstheme="minorHAnsi"/>
          <w:color w:val="auto"/>
          <w:sz w:val="22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>_______________</w:t>
      </w:r>
      <w:r w:rsidRPr="00631E14">
        <w:rPr>
          <w:rFonts w:asciiTheme="minorHAnsi" w:hAnsiTheme="minorHAnsi" w:cstheme="minorHAnsi"/>
          <w:color w:val="auto"/>
          <w:sz w:val="22"/>
        </w:rPr>
        <w:t>_____________</w:t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18"/>
          <w:szCs w:val="22"/>
        </w:rPr>
      </w:pPr>
      <w:r w:rsidRPr="00631E14">
        <w:rPr>
          <w:rFonts w:asciiTheme="minorHAnsi" w:hAnsiTheme="minorHAnsi" w:cstheme="minorHAnsi"/>
          <w:color w:val="auto"/>
          <w:sz w:val="22"/>
          <w:szCs w:val="22"/>
        </w:rPr>
        <w:t xml:space="preserve">                                                                М.П                               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(</w:t>
      </w:r>
      <w:r w:rsidRPr="00631E14">
        <w:rPr>
          <w:rFonts w:asciiTheme="minorHAnsi" w:hAnsiTheme="minorHAnsi" w:cstheme="minorHAnsi"/>
          <w:i/>
          <w:color w:val="auto"/>
          <w:sz w:val="18"/>
          <w:szCs w:val="22"/>
        </w:rPr>
        <w:t>скр.назив на друштво, одг.лице, потпис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>)</w:t>
      </w:r>
      <w:r w:rsidRPr="00631E14">
        <w:rPr>
          <w:rFonts w:asciiTheme="minorHAnsi" w:hAnsiTheme="minorHAnsi" w:cstheme="minorHAnsi"/>
          <w:color w:val="auto"/>
          <w:sz w:val="18"/>
          <w:szCs w:val="22"/>
        </w:rPr>
        <w:tab/>
      </w: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  <w:lang w:val="en-US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631E14" w:rsidRDefault="005802E4" w:rsidP="005802E4">
      <w:pPr>
        <w:pStyle w:val="DefaultStyle"/>
        <w:spacing w:after="0" w:line="100" w:lineRule="atLeast"/>
        <w:rPr>
          <w:rFonts w:asciiTheme="minorHAnsi" w:hAnsiTheme="minorHAnsi" w:cstheme="minorHAnsi"/>
          <w:color w:val="auto"/>
          <w:sz w:val="22"/>
          <w:szCs w:val="22"/>
        </w:rPr>
      </w:pPr>
    </w:p>
    <w:p w:rsidR="005802E4" w:rsidRPr="00977D2F" w:rsidRDefault="005802E4" w:rsidP="005802E4">
      <w:pPr>
        <w:pStyle w:val="DefaultStyle"/>
        <w:spacing w:after="0" w:line="100" w:lineRule="atLeast"/>
        <w:jc w:val="both"/>
        <w:rPr>
          <w:color w:val="auto"/>
        </w:rPr>
      </w:pPr>
    </w:p>
    <w:p w:rsidR="005D5F7E" w:rsidRDefault="005D5F7E"/>
    <w:sectPr w:rsidR="005D5F7E" w:rsidSect="005802E4">
      <w:pgSz w:w="11900" w:h="16838"/>
      <w:pgMar w:top="703" w:right="1286" w:bottom="438" w:left="1280" w:header="0" w:footer="0" w:gutter="0"/>
      <w:cols w:space="0" w:equalWidth="0">
        <w:col w:w="9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42446"/>
    <w:multiLevelType w:val="hybridMultilevel"/>
    <w:tmpl w:val="0B6C9D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91F60"/>
    <w:multiLevelType w:val="hybridMultilevel"/>
    <w:tmpl w:val="9D7C13E0"/>
    <w:lvl w:ilvl="0" w:tplc="48B81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5958F12C">
      <w:start w:val="1"/>
      <w:numFmt w:val="bullet"/>
      <w:lvlText w:val="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D37F82"/>
    <w:multiLevelType w:val="hybridMultilevel"/>
    <w:tmpl w:val="42E84E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E4"/>
    <w:rsid w:val="00010C16"/>
    <w:rsid w:val="005802E4"/>
    <w:rsid w:val="005D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4C7B25-C94C-44EA-BEA0-D1C00734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2E4"/>
    <w:pPr>
      <w:spacing w:after="0" w:line="240" w:lineRule="auto"/>
    </w:pPr>
    <w:rPr>
      <w:rFonts w:ascii="Calibri" w:eastAsia="Calibri" w:hAnsi="Calibri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2E4"/>
    <w:pPr>
      <w:ind w:left="720"/>
    </w:pPr>
  </w:style>
  <w:style w:type="paragraph" w:customStyle="1" w:styleId="DefaultStyle">
    <w:name w:val="Default Style"/>
    <w:rsid w:val="005802E4"/>
    <w:pPr>
      <w:suppressAutoHyphens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eNormal"/>
    <w:uiPriority w:val="49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5802E4"/>
    <w:pPr>
      <w:spacing w:after="0" w:line="240" w:lineRule="auto"/>
    </w:pPr>
    <w:rPr>
      <w:rFonts w:ascii="Calibri" w:eastAsia="Times New Roman" w:hAnsi="Calibri" w:cs="Times New Roman"/>
      <w:color w:val="E36C0A" w:themeColor="accent6" w:themeShade="BF"/>
      <w:sz w:val="20"/>
      <w:szCs w:val="20"/>
      <w:lang w:val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GridTable1Light-Accent31">
    <w:name w:val="Grid Table 1 Light - Accent 31"/>
    <w:basedOn w:val="TableNormal"/>
    <w:uiPriority w:val="46"/>
    <w:rsid w:val="005802E4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80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2E4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498</Words>
  <Characters>2842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luljeta.berisha</dc:creator>
  <cp:lastModifiedBy>Kushtrim Saiti</cp:lastModifiedBy>
  <cp:revision>2</cp:revision>
  <dcterms:created xsi:type="dcterms:W3CDTF">2021-02-01T13:39:00Z</dcterms:created>
  <dcterms:modified xsi:type="dcterms:W3CDTF">2021-02-01T13:39:00Z</dcterms:modified>
</cp:coreProperties>
</file>